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3D" w:rsidRDefault="00007D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43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048"/>
      </w:tblGrid>
      <w:tr w:rsidR="00007D3D">
        <w:trPr>
          <w:trHeight w:val="265"/>
        </w:trPr>
        <w:tc>
          <w:tcPr>
            <w:tcW w:w="2268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FECHA:</w:t>
            </w:r>
          </w:p>
        </w:tc>
        <w:tc>
          <w:tcPr>
            <w:tcW w:w="2048" w:type="dxa"/>
          </w:tcPr>
          <w:p w:rsidR="00007D3D" w:rsidRDefault="009301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Haga clic aquí para escribir una fecha.</w:t>
            </w:r>
          </w:p>
        </w:tc>
      </w:tr>
    </w:tbl>
    <w:p w:rsidR="00007D3D" w:rsidRDefault="00007D3D">
      <w:pPr>
        <w:rPr>
          <w:rFonts w:ascii="Calibri" w:eastAsia="Calibri" w:hAnsi="Calibri" w:cs="Calibri"/>
        </w:rPr>
      </w:pPr>
    </w:p>
    <w:tbl>
      <w:tblPr>
        <w:tblStyle w:val="a0"/>
        <w:tblW w:w="6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3102"/>
      </w:tblGrid>
      <w:tr w:rsidR="00007D3D">
        <w:trPr>
          <w:trHeight w:val="186"/>
        </w:trPr>
        <w:tc>
          <w:tcPr>
            <w:tcW w:w="3539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CLASE DE CUENTA A AUTORIZAR:</w:t>
            </w:r>
          </w:p>
        </w:tc>
        <w:tc>
          <w:tcPr>
            <w:tcW w:w="3102" w:type="dxa"/>
          </w:tcPr>
          <w:p w:rsidR="00007D3D" w:rsidRDefault="009301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Elija un elemento.</w:t>
            </w:r>
          </w:p>
        </w:tc>
      </w:tr>
    </w:tbl>
    <w:p w:rsidR="00007D3D" w:rsidRDefault="00007D3D">
      <w:pPr>
        <w:rPr>
          <w:rFonts w:ascii="Calibri" w:eastAsia="Calibri" w:hAnsi="Calibri" w:cs="Calibri"/>
        </w:rPr>
      </w:pPr>
    </w:p>
    <w:tbl>
      <w:tblPr>
        <w:tblStyle w:val="a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552"/>
        <w:gridCol w:w="1843"/>
        <w:gridCol w:w="2409"/>
      </w:tblGrid>
      <w:tr w:rsidR="00007D3D">
        <w:tc>
          <w:tcPr>
            <w:tcW w:w="10201" w:type="dxa"/>
            <w:gridSpan w:val="4"/>
            <w:shd w:val="clear" w:color="auto" w:fill="BFBFBF"/>
          </w:tcPr>
          <w:p w:rsidR="00007D3D" w:rsidRDefault="0093019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INFORMACIÓN DEL TITULAR DE LA CUENTA</w:t>
            </w:r>
          </w:p>
        </w:tc>
      </w:tr>
      <w:tr w:rsidR="00007D3D">
        <w:tc>
          <w:tcPr>
            <w:tcW w:w="10201" w:type="dxa"/>
            <w:gridSpan w:val="4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TITULAR</w:t>
            </w:r>
          </w:p>
        </w:tc>
      </w:tr>
      <w:tr w:rsidR="00007D3D">
        <w:tc>
          <w:tcPr>
            <w:tcW w:w="3397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o Razón Social del Proveedor:</w:t>
            </w:r>
          </w:p>
        </w:tc>
        <w:tc>
          <w:tcPr>
            <w:tcW w:w="6804" w:type="dxa"/>
            <w:gridSpan w:val="3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3397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de Identificación:</w:t>
            </w:r>
          </w:p>
        </w:tc>
        <w:tc>
          <w:tcPr>
            <w:tcW w:w="2552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Tipo:</w:t>
            </w:r>
          </w:p>
        </w:tc>
        <w:tc>
          <w:tcPr>
            <w:tcW w:w="2409" w:type="dxa"/>
          </w:tcPr>
          <w:p w:rsidR="00007D3D" w:rsidRDefault="009301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Elija un elemento.</w:t>
            </w:r>
          </w:p>
        </w:tc>
      </w:tr>
      <w:tr w:rsidR="00007D3D">
        <w:tc>
          <w:tcPr>
            <w:tcW w:w="3397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Dirección:</w:t>
            </w:r>
          </w:p>
        </w:tc>
        <w:tc>
          <w:tcPr>
            <w:tcW w:w="2552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Teléfono:</w:t>
            </w:r>
          </w:p>
        </w:tc>
        <w:tc>
          <w:tcPr>
            <w:tcW w:w="240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3397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Ciudad:</w:t>
            </w:r>
          </w:p>
        </w:tc>
        <w:tc>
          <w:tcPr>
            <w:tcW w:w="2552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 Electrónico:</w:t>
            </w:r>
          </w:p>
        </w:tc>
        <w:tc>
          <w:tcPr>
            <w:tcW w:w="240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</w:tbl>
    <w:p w:rsidR="00007D3D" w:rsidRDefault="00007D3D">
      <w:pPr>
        <w:rPr>
          <w:rFonts w:ascii="Calibri" w:eastAsia="Calibri" w:hAnsi="Calibri" w:cs="Calibri"/>
        </w:rPr>
      </w:pPr>
    </w:p>
    <w:tbl>
      <w:tblPr>
        <w:tblStyle w:val="a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3459"/>
        <w:gridCol w:w="1843"/>
        <w:gridCol w:w="2409"/>
      </w:tblGrid>
      <w:tr w:rsidR="00007D3D">
        <w:tc>
          <w:tcPr>
            <w:tcW w:w="10201" w:type="dxa"/>
            <w:gridSpan w:val="4"/>
            <w:shd w:val="clear" w:color="auto" w:fill="BFBFBF"/>
          </w:tcPr>
          <w:p w:rsidR="00007D3D" w:rsidRDefault="0093019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INFORMACIÓN FINANCIERA DEL TITULAR DE LA CUENTA (OBLIGATORIO)</w:t>
            </w:r>
          </w:p>
        </w:tc>
      </w:tr>
      <w:tr w:rsidR="00007D3D">
        <w:tc>
          <w:tcPr>
            <w:tcW w:w="2490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Banco Nombre:</w:t>
            </w:r>
          </w:p>
        </w:tc>
        <w:tc>
          <w:tcPr>
            <w:tcW w:w="345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Código:</w:t>
            </w:r>
          </w:p>
        </w:tc>
        <w:tc>
          <w:tcPr>
            <w:tcW w:w="240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2490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Sucursal:</w:t>
            </w:r>
          </w:p>
        </w:tc>
        <w:tc>
          <w:tcPr>
            <w:tcW w:w="345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Ciudad: </w:t>
            </w:r>
          </w:p>
        </w:tc>
        <w:tc>
          <w:tcPr>
            <w:tcW w:w="240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2490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de Cuenta:</w:t>
            </w:r>
          </w:p>
        </w:tc>
        <w:tc>
          <w:tcPr>
            <w:tcW w:w="3459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Cuenta:</w:t>
            </w:r>
          </w:p>
        </w:tc>
        <w:tc>
          <w:tcPr>
            <w:tcW w:w="2409" w:type="dxa"/>
          </w:tcPr>
          <w:p w:rsidR="00007D3D" w:rsidRDefault="009301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>Elija un elemento.</w:t>
            </w:r>
          </w:p>
        </w:tc>
      </w:tr>
    </w:tbl>
    <w:p w:rsidR="00007D3D" w:rsidRDefault="00007D3D">
      <w:pPr>
        <w:rPr>
          <w:rFonts w:ascii="Calibri" w:eastAsia="Calibri" w:hAnsi="Calibri" w:cs="Calibri"/>
        </w:rPr>
      </w:pPr>
    </w:p>
    <w:p w:rsidR="00007D3D" w:rsidRDefault="00007D3D">
      <w:pPr>
        <w:rPr>
          <w:rFonts w:ascii="Calibri" w:eastAsia="Calibri" w:hAnsi="Calibri" w:cs="Calibri"/>
        </w:rPr>
      </w:pPr>
    </w:p>
    <w:p w:rsidR="00007D3D" w:rsidRDefault="0093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En mi calidad de titular de la cuenta, otorgo a la Entidad Financiera, un mandato sin representación para recibir transacciones crédito enviadas por CERTICAMARA S.A. – SOCIEDAD CAMERAL DE CERTIFICACION DIGITAL S.A.  Acreditando mí cuenta aquí identificada,</w:t>
      </w:r>
      <w:r>
        <w:rPr>
          <w:rFonts w:ascii="Calibri" w:eastAsia="Calibri" w:hAnsi="Calibri" w:cs="Calibri"/>
          <w:color w:val="000000"/>
          <w:szCs w:val="20"/>
        </w:rPr>
        <w:t xml:space="preserve"> de acuerdo con la información aquí contenida.</w:t>
      </w:r>
    </w:p>
    <w:p w:rsidR="00007D3D" w:rsidRDefault="00007D3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</w:p>
    <w:p w:rsidR="00007D3D" w:rsidRDefault="0093019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>El diligenciamiento de la presente autorización no implica para CERTICAMARA S.A. – SOCIEDAD CAMERAL DE CERTIFICACION DIGITAL S.A.</w:t>
      </w:r>
      <w:r>
        <w:rPr>
          <w:rFonts w:ascii="Calibri" w:eastAsia="Calibri" w:hAnsi="Calibri" w:cs="Calibri"/>
          <w:b/>
          <w:i/>
          <w:color w:val="000000"/>
          <w:szCs w:val="20"/>
        </w:rPr>
        <w:t xml:space="preserve">, </w:t>
      </w:r>
      <w:r>
        <w:rPr>
          <w:rFonts w:ascii="Calibri" w:eastAsia="Calibri" w:hAnsi="Calibri" w:cs="Calibri"/>
          <w:color w:val="000000"/>
          <w:szCs w:val="20"/>
        </w:rPr>
        <w:t xml:space="preserve">que el pago haya sido realizado </w:t>
      </w:r>
    </w:p>
    <w:p w:rsidR="00007D3D" w:rsidRDefault="00007D3D">
      <w:pPr>
        <w:rPr>
          <w:rFonts w:ascii="Calibri" w:eastAsia="Calibri" w:hAnsi="Calibri" w:cs="Calibri"/>
        </w:rPr>
      </w:pPr>
    </w:p>
    <w:p w:rsidR="00007D3D" w:rsidRDefault="00007D3D">
      <w:pPr>
        <w:rPr>
          <w:rFonts w:ascii="Calibri" w:eastAsia="Calibri" w:hAnsi="Calibri" w:cs="Calibri"/>
        </w:rPr>
      </w:pPr>
    </w:p>
    <w:p w:rsidR="00007D3D" w:rsidRDefault="00007D3D">
      <w:pPr>
        <w:rPr>
          <w:rFonts w:ascii="Calibri" w:eastAsia="Calibri" w:hAnsi="Calibri" w:cs="Calibri"/>
        </w:rPr>
      </w:pPr>
    </w:p>
    <w:p w:rsidR="00007D3D" w:rsidRDefault="0093019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</w:t>
      </w:r>
    </w:p>
    <w:p w:rsidR="00007D3D" w:rsidRDefault="009301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 T</w:t>
      </w:r>
      <w:r>
        <w:rPr>
          <w:rFonts w:ascii="Calibri" w:eastAsia="Calibri" w:hAnsi="Calibri" w:cs="Calibri"/>
          <w:b/>
        </w:rPr>
        <w:t>itular o Representante Legal</w:t>
      </w:r>
    </w:p>
    <w:p w:rsidR="00007D3D" w:rsidRDefault="0093019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C.C.</w:t>
      </w:r>
    </w:p>
    <w:p w:rsidR="00007D3D" w:rsidRDefault="00007D3D">
      <w:pPr>
        <w:rPr>
          <w:rFonts w:ascii="Calibri" w:eastAsia="Calibri" w:hAnsi="Calibri" w:cs="Calibri"/>
        </w:rPr>
      </w:pPr>
    </w:p>
    <w:tbl>
      <w:tblPr>
        <w:tblStyle w:val="a3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1418"/>
        <w:gridCol w:w="3304"/>
      </w:tblGrid>
      <w:tr w:rsidR="00007D3D">
        <w:tc>
          <w:tcPr>
            <w:tcW w:w="3256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Tramitado por nombre:</w:t>
            </w:r>
          </w:p>
        </w:tc>
        <w:tc>
          <w:tcPr>
            <w:tcW w:w="198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Cargo:</w:t>
            </w:r>
          </w:p>
        </w:tc>
        <w:tc>
          <w:tcPr>
            <w:tcW w:w="330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3256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Sucursal o dependencia:</w:t>
            </w:r>
          </w:p>
        </w:tc>
        <w:tc>
          <w:tcPr>
            <w:tcW w:w="198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  <w:tr w:rsidR="00007D3D">
        <w:tc>
          <w:tcPr>
            <w:tcW w:w="3256" w:type="dxa"/>
            <w:shd w:val="clear" w:color="auto" w:fill="BFBFBF"/>
          </w:tcPr>
          <w:p w:rsidR="00007D3D" w:rsidRDefault="0093019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recibo:</w:t>
            </w:r>
          </w:p>
        </w:tc>
        <w:tc>
          <w:tcPr>
            <w:tcW w:w="198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04" w:type="dxa"/>
          </w:tcPr>
          <w:p w:rsidR="00007D3D" w:rsidRDefault="00007D3D">
            <w:pPr>
              <w:rPr>
                <w:rFonts w:ascii="Calibri" w:eastAsia="Calibri" w:hAnsi="Calibri" w:cs="Calibri"/>
              </w:rPr>
            </w:pPr>
          </w:p>
        </w:tc>
      </w:tr>
    </w:tbl>
    <w:p w:rsidR="00007D3D" w:rsidRDefault="00007D3D">
      <w:pPr>
        <w:rPr>
          <w:rFonts w:ascii="Calibri" w:eastAsia="Calibri" w:hAnsi="Calibri" w:cs="Calibri"/>
        </w:rPr>
      </w:pPr>
    </w:p>
    <w:p w:rsidR="00007D3D" w:rsidRDefault="00007D3D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</w:p>
    <w:sectPr w:rsidR="00007D3D">
      <w:headerReference w:type="default" r:id="rId8"/>
      <w:footerReference w:type="even" r:id="rId9"/>
      <w:footerReference w:type="default" r:id="rId10"/>
      <w:pgSz w:w="12240" w:h="15840"/>
      <w:pgMar w:top="1418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93" w:rsidRDefault="00930193">
      <w:r>
        <w:separator/>
      </w:r>
    </w:p>
  </w:endnote>
  <w:endnote w:type="continuationSeparator" w:id="0">
    <w:p w:rsidR="00930193" w:rsidRDefault="009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3D" w:rsidRDefault="00007D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3D" w:rsidRDefault="00930193">
    <w:pPr>
      <w:pBdr>
        <w:top w:val="single" w:sz="4" w:space="1" w:color="000000"/>
      </w:pBdr>
      <w:tabs>
        <w:tab w:val="center" w:pos="4252"/>
        <w:tab w:val="right" w:pos="8504"/>
      </w:tabs>
      <w:ind w:right="72"/>
      <w:jc w:val="center"/>
      <w:rPr>
        <w:rFonts w:ascii="Calibri" w:eastAsia="Calibri" w:hAnsi="Calibri" w:cs="Calibri"/>
        <w:b/>
        <w:color w:val="FF0000"/>
        <w:sz w:val="16"/>
        <w:szCs w:val="16"/>
      </w:rPr>
    </w:pPr>
    <w:r>
      <w:rPr>
        <w:rFonts w:ascii="Calibri" w:eastAsia="Calibri" w:hAnsi="Calibri" w:cs="Calibri"/>
        <w:b/>
        <w:color w:val="FF0000"/>
        <w:sz w:val="16"/>
        <w:szCs w:val="16"/>
      </w:rPr>
      <w:t>Evite usar documentos obsoletos.</w:t>
    </w:r>
  </w:p>
  <w:p w:rsidR="00007D3D" w:rsidRDefault="00930193">
    <w:pPr>
      <w:pBdr>
        <w:top w:val="single" w:sz="4" w:space="1" w:color="000000"/>
      </w:pBdr>
      <w:tabs>
        <w:tab w:val="center" w:pos="4252"/>
        <w:tab w:val="right" w:pos="8504"/>
      </w:tabs>
      <w:ind w:right="72"/>
      <w:jc w:val="center"/>
      <w:rPr>
        <w:rFonts w:ascii="Arial" w:eastAsia="Arial" w:hAnsi="Arial" w:cs="Arial"/>
        <w:b/>
        <w:color w:val="FF0000"/>
        <w:sz w:val="14"/>
        <w:szCs w:val="14"/>
      </w:rPr>
    </w:pPr>
    <w:r>
      <w:rPr>
        <w:rFonts w:ascii="Calibri" w:eastAsia="Calibri" w:hAnsi="Calibri" w:cs="Calibri"/>
        <w:b/>
        <w:color w:val="222222"/>
        <w:sz w:val="16"/>
        <w:szCs w:val="16"/>
      </w:rPr>
      <w:t>Recuerde que la última versión aprobada se encuentra en la Intranet.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93" w:rsidRDefault="00930193">
      <w:r>
        <w:separator/>
      </w:r>
    </w:p>
  </w:footnote>
  <w:footnote w:type="continuationSeparator" w:id="0">
    <w:p w:rsidR="00930193" w:rsidRDefault="00930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3D" w:rsidRDefault="00007D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</w:rPr>
    </w:pPr>
  </w:p>
  <w:tbl>
    <w:tblPr>
      <w:tblStyle w:val="a4"/>
      <w:tblW w:w="996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31"/>
      <w:gridCol w:w="4510"/>
      <w:gridCol w:w="960"/>
      <w:gridCol w:w="1860"/>
    </w:tblGrid>
    <w:tr w:rsidR="00007D3D">
      <w:trPr>
        <w:trHeight w:val="240"/>
      </w:trPr>
      <w:tc>
        <w:tcPr>
          <w:tcW w:w="2631" w:type="dxa"/>
          <w:vMerge w:val="restart"/>
          <w:vAlign w:val="center"/>
        </w:tcPr>
        <w:p w:rsidR="00007D3D" w:rsidRDefault="00383C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0"/>
            </w:rPr>
          </w:pPr>
          <w:r>
            <w:rPr>
              <w:noProof/>
              <w:color w:val="000000"/>
              <w:szCs w:val="20"/>
            </w:rPr>
            <w:drawing>
              <wp:inline distT="0" distB="0" distL="0" distR="0">
                <wp:extent cx="1524635" cy="29781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ERTICAMARA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635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vMerge w:val="restart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24"/>
            </w:rPr>
          </w:pPr>
          <w:r>
            <w:rPr>
              <w:rFonts w:ascii="Calibri" w:eastAsia="Calibri" w:hAnsi="Calibri" w:cs="Calibri"/>
              <w:b/>
              <w:color w:val="000000"/>
              <w:sz w:val="24"/>
            </w:rPr>
            <w:t>AUTORIZACIÓN DE PAGO ELECTRÓNICO</w:t>
          </w:r>
        </w:p>
      </w:tc>
      <w:tc>
        <w:tcPr>
          <w:tcW w:w="9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Código:</w:t>
          </w:r>
        </w:p>
      </w:tc>
      <w:tc>
        <w:tcPr>
          <w:tcW w:w="18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0052-FO-DFA</w:t>
          </w:r>
        </w:p>
      </w:tc>
    </w:tr>
    <w:tr w:rsidR="00007D3D">
      <w:trPr>
        <w:trHeight w:val="140"/>
      </w:trPr>
      <w:tc>
        <w:tcPr>
          <w:tcW w:w="2631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4510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9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Fecha:</w:t>
          </w:r>
        </w:p>
      </w:tc>
      <w:tc>
        <w:tcPr>
          <w:tcW w:w="18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Febrero 2014</w:t>
          </w:r>
        </w:p>
      </w:tc>
    </w:tr>
    <w:tr w:rsidR="00007D3D">
      <w:trPr>
        <w:trHeight w:val="140"/>
      </w:trPr>
      <w:tc>
        <w:tcPr>
          <w:tcW w:w="2631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4510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9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Versión </w:t>
          </w:r>
        </w:p>
      </w:tc>
      <w:tc>
        <w:tcPr>
          <w:tcW w:w="18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3</w:t>
          </w:r>
        </w:p>
      </w:tc>
    </w:tr>
    <w:tr w:rsidR="00007D3D">
      <w:trPr>
        <w:trHeight w:val="209"/>
      </w:trPr>
      <w:tc>
        <w:tcPr>
          <w:tcW w:w="2631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4510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  <w:tc>
        <w:tcPr>
          <w:tcW w:w="9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Aprobó: </w:t>
          </w:r>
        </w:p>
      </w:tc>
      <w:tc>
        <w:tcPr>
          <w:tcW w:w="18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Gerente General</w:t>
          </w:r>
        </w:p>
      </w:tc>
    </w:tr>
    <w:tr w:rsidR="00007D3D">
      <w:trPr>
        <w:trHeight w:val="180"/>
      </w:trPr>
      <w:tc>
        <w:tcPr>
          <w:tcW w:w="2631" w:type="dxa"/>
          <w:vMerge/>
          <w:vAlign w:val="center"/>
        </w:tcPr>
        <w:p w:rsidR="00007D3D" w:rsidRDefault="00007D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</w:p>
      </w:tc>
      <w:tc>
        <w:tcPr>
          <w:tcW w:w="4510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</w:p>
      </w:tc>
      <w:tc>
        <w:tcPr>
          <w:tcW w:w="9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</w:t>
          </w:r>
        </w:p>
      </w:tc>
      <w:tc>
        <w:tcPr>
          <w:tcW w:w="1860" w:type="dxa"/>
          <w:vAlign w:val="center"/>
        </w:tcPr>
        <w:p w:rsidR="00007D3D" w:rsidRDefault="009301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Página 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instrText>PAGE</w:instrText>
          </w:r>
          <w:r w:rsidR="00383CDC"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separate"/>
          </w:r>
          <w:r w:rsidR="00383CDC">
            <w:rPr>
              <w:rFonts w:ascii="Calibri" w:eastAsia="Calibri" w:hAnsi="Calibri" w:cs="Calibri"/>
              <w:noProof/>
              <w:color w:val="000000"/>
              <w:sz w:val="14"/>
              <w:szCs w:val="14"/>
            </w:rPr>
            <w:t>1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 de 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instrText>NUMPAGES</w:instrText>
          </w:r>
          <w:r w:rsidR="00383CDC"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separate"/>
          </w:r>
          <w:r w:rsidR="00383CDC">
            <w:rPr>
              <w:rFonts w:ascii="Calibri" w:eastAsia="Calibri" w:hAnsi="Calibri" w:cs="Calibri"/>
              <w:noProof/>
              <w:color w:val="000000"/>
              <w:sz w:val="14"/>
              <w:szCs w:val="14"/>
            </w:rPr>
            <w:t>1</w:t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fldChar w:fldCharType="end"/>
          </w: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 xml:space="preserve"> </w:t>
          </w:r>
        </w:p>
      </w:tc>
    </w:tr>
    <w:tr w:rsidR="00007D3D">
      <w:trPr>
        <w:trHeight w:val="180"/>
      </w:trPr>
      <w:tc>
        <w:tcPr>
          <w:tcW w:w="2631" w:type="dxa"/>
          <w:vMerge/>
          <w:vAlign w:val="center"/>
        </w:tcPr>
        <w:p w:rsidR="00007D3D" w:rsidRDefault="00007D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</w:p>
      </w:tc>
      <w:tc>
        <w:tcPr>
          <w:tcW w:w="4510" w:type="dxa"/>
          <w:vMerge/>
          <w:vAlign w:val="center"/>
        </w:tcPr>
        <w:p w:rsidR="00007D3D" w:rsidRDefault="00007D3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</w:p>
      </w:tc>
      <w:tc>
        <w:tcPr>
          <w:tcW w:w="960" w:type="dxa"/>
          <w:vAlign w:val="center"/>
        </w:tcPr>
        <w:p w:rsidR="00007D3D" w:rsidRDefault="00930193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sz w:val="14"/>
              <w:szCs w:val="14"/>
            </w:rPr>
          </w:pPr>
          <w:r>
            <w:rPr>
              <w:rFonts w:ascii="Calibri" w:eastAsia="Calibri" w:hAnsi="Calibri" w:cs="Calibri"/>
              <w:sz w:val="14"/>
              <w:szCs w:val="14"/>
            </w:rPr>
            <w:t>Etiquetado:</w:t>
          </w:r>
        </w:p>
      </w:tc>
      <w:tc>
        <w:tcPr>
          <w:tcW w:w="1860" w:type="dxa"/>
          <w:vAlign w:val="center"/>
        </w:tcPr>
        <w:p w:rsidR="00007D3D" w:rsidRDefault="00930193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sz w:val="14"/>
              <w:szCs w:val="14"/>
            </w:rPr>
          </w:pPr>
          <w:r>
            <w:rPr>
              <w:rFonts w:ascii="Calibri" w:eastAsia="Calibri" w:hAnsi="Calibri" w:cs="Calibri"/>
              <w:sz w:val="14"/>
              <w:szCs w:val="14"/>
            </w:rPr>
            <w:t>CONFIDENCIAL</w:t>
          </w:r>
        </w:p>
      </w:tc>
    </w:tr>
  </w:tbl>
  <w:p w:rsidR="00007D3D" w:rsidRDefault="00007D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019"/>
    <w:multiLevelType w:val="multilevel"/>
    <w:tmpl w:val="BC381F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3D"/>
    <w:rsid w:val="00007D3D"/>
    <w:rsid w:val="00383CDC"/>
    <w:rsid w:val="009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8BF180-9F6F-40BC-A935-E308AA6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es-ES" w:eastAsia="es-E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9E9"/>
    <w:rPr>
      <w:szCs w:val="24"/>
    </w:rPr>
  </w:style>
  <w:style w:type="paragraph" w:styleId="Ttulo1">
    <w:name w:val="heading 1"/>
    <w:basedOn w:val="Normal"/>
    <w:next w:val="Normal"/>
    <w:autoRedefine/>
    <w:qFormat/>
    <w:rsid w:val="00B95499"/>
    <w:pPr>
      <w:keepNext/>
      <w:numPr>
        <w:numId w:val="1"/>
      </w:numPr>
      <w:spacing w:before="240" w:after="60" w:line="360" w:lineRule="auto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autoRedefine/>
    <w:qFormat/>
    <w:rsid w:val="00CD43D6"/>
    <w:pPr>
      <w:keepNext/>
      <w:numPr>
        <w:ilvl w:val="1"/>
        <w:numId w:val="1"/>
      </w:numPr>
      <w:spacing w:before="240" w:after="60" w:line="360" w:lineRule="auto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CB466D"/>
    <w:pPr>
      <w:keepNext/>
      <w:numPr>
        <w:ilvl w:val="2"/>
        <w:numId w:val="1"/>
      </w:numPr>
      <w:spacing w:before="120" w:line="360" w:lineRule="auto"/>
      <w:outlineLvl w:val="2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0756DF"/>
    <w:pPr>
      <w:keepNext/>
      <w:numPr>
        <w:ilvl w:val="3"/>
        <w:numId w:val="1"/>
      </w:numPr>
      <w:spacing w:before="240" w:after="60" w:line="360" w:lineRule="auto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0756DF"/>
    <w:pPr>
      <w:numPr>
        <w:ilvl w:val="4"/>
        <w:numId w:val="1"/>
      </w:numPr>
      <w:spacing w:before="240" w:after="60" w:line="360" w:lineRule="auto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6199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6199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6199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6199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3B7D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D5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3B7D5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0"/>
    </w:rPr>
  </w:style>
  <w:style w:type="table" w:styleId="Tablaweb2">
    <w:name w:val="Table Web 2"/>
    <w:basedOn w:val="Tablanormal"/>
    <w:rsid w:val="00B7147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sinformato">
    <w:name w:val="Plain Text"/>
    <w:basedOn w:val="Normal"/>
    <w:rsid w:val="0024580A"/>
    <w:rPr>
      <w:rFonts w:ascii="Courier New" w:hAnsi="Courier New" w:cs="Courier New"/>
      <w:szCs w:val="20"/>
      <w:lang w:val="es-ES_tradnl"/>
    </w:rPr>
  </w:style>
  <w:style w:type="table" w:styleId="Tablaconcuadrcula">
    <w:name w:val="Table Grid"/>
    <w:basedOn w:val="Tablanormal"/>
    <w:rsid w:val="001E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E360B3"/>
    <w:pPr>
      <w:widowControl w:val="0"/>
      <w:suppressAutoHyphens/>
      <w:spacing w:line="480" w:lineRule="auto"/>
      <w:ind w:left="851" w:right="567" w:hanging="284"/>
    </w:pPr>
    <w:rPr>
      <w:rFonts w:ascii="Univers" w:hAnsi="Univers"/>
      <w:szCs w:val="20"/>
      <w:lang w:val="es-ES_tradnl"/>
    </w:rPr>
  </w:style>
  <w:style w:type="character" w:customStyle="1" w:styleId="Ttulo3Car">
    <w:name w:val="Título 3 Car"/>
    <w:link w:val="Ttulo3"/>
    <w:rsid w:val="00CB466D"/>
    <w:rPr>
      <w:rFonts w:ascii="Tahoma" w:hAnsi="Tahoma"/>
      <w:b/>
      <w:lang w:val="es-ES_tradnl" w:eastAsia="es-ES"/>
    </w:rPr>
  </w:style>
  <w:style w:type="character" w:styleId="Nmerodepgina">
    <w:name w:val="page number"/>
    <w:basedOn w:val="Fuentedeprrafopredeter"/>
    <w:rsid w:val="004A6177"/>
  </w:style>
  <w:style w:type="character" w:customStyle="1" w:styleId="Ttulo4Car">
    <w:name w:val="Título 4 Car"/>
    <w:link w:val="Ttulo4"/>
    <w:rsid w:val="000756DF"/>
    <w:rPr>
      <w:rFonts w:ascii="Tahoma" w:hAnsi="Tahoma"/>
      <w:b/>
      <w:bCs/>
      <w:szCs w:val="28"/>
      <w:lang w:val="es-ES" w:eastAsia="es-ES"/>
    </w:rPr>
  </w:style>
  <w:style w:type="paragraph" w:styleId="TDC2">
    <w:name w:val="toc 2"/>
    <w:basedOn w:val="Normal"/>
    <w:next w:val="Normal"/>
    <w:autoRedefine/>
    <w:semiHidden/>
    <w:rsid w:val="00D66C61"/>
    <w:pPr>
      <w:ind w:left="240"/>
    </w:pPr>
  </w:style>
  <w:style w:type="paragraph" w:styleId="TDC3">
    <w:name w:val="toc 3"/>
    <w:basedOn w:val="Normal"/>
    <w:next w:val="Normal"/>
    <w:autoRedefine/>
    <w:semiHidden/>
    <w:rsid w:val="00D66C61"/>
    <w:pPr>
      <w:ind w:left="480"/>
    </w:pPr>
  </w:style>
  <w:style w:type="character" w:styleId="Hipervnculo">
    <w:name w:val="Hyperlink"/>
    <w:rsid w:val="00D66C61"/>
    <w:rPr>
      <w:color w:val="0000FF"/>
      <w:u w:val="single"/>
    </w:rPr>
  </w:style>
  <w:style w:type="paragraph" w:styleId="Textodeglobo">
    <w:name w:val="Balloon Text"/>
    <w:basedOn w:val="Normal"/>
    <w:semiHidden/>
    <w:rsid w:val="00B87E5A"/>
    <w:rPr>
      <w:sz w:val="16"/>
      <w:szCs w:val="16"/>
    </w:rPr>
  </w:style>
  <w:style w:type="paragraph" w:styleId="Revisin">
    <w:name w:val="Revision"/>
    <w:hidden/>
    <w:uiPriority w:val="99"/>
    <w:semiHidden/>
    <w:rsid w:val="00A73017"/>
    <w:rPr>
      <w:sz w:val="24"/>
      <w:szCs w:val="24"/>
    </w:rPr>
  </w:style>
  <w:style w:type="character" w:customStyle="1" w:styleId="EncabezadoCar">
    <w:name w:val="Encabezado Car"/>
    <w:link w:val="Encabezado"/>
    <w:rsid w:val="00160DA5"/>
    <w:rPr>
      <w:sz w:val="24"/>
      <w:szCs w:val="24"/>
      <w:lang w:val="es-ES" w:eastAsia="es-ES"/>
    </w:rPr>
  </w:style>
  <w:style w:type="character" w:styleId="Refdecomentario">
    <w:name w:val="annotation reference"/>
    <w:semiHidden/>
    <w:rsid w:val="001A022D"/>
    <w:rPr>
      <w:sz w:val="16"/>
      <w:szCs w:val="16"/>
    </w:rPr>
  </w:style>
  <w:style w:type="paragraph" w:styleId="Textocomentario">
    <w:name w:val="annotation text"/>
    <w:basedOn w:val="Normal"/>
    <w:semiHidden/>
    <w:rsid w:val="001A022D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A022D"/>
    <w:rPr>
      <w:b/>
      <w:bCs/>
    </w:rPr>
  </w:style>
  <w:style w:type="numbering" w:styleId="111111">
    <w:name w:val="Outline List 2"/>
    <w:basedOn w:val="Sinlista"/>
    <w:rsid w:val="00275C75"/>
  </w:style>
  <w:style w:type="character" w:customStyle="1" w:styleId="Ttulo5Car">
    <w:name w:val="Título 5 Car"/>
    <w:link w:val="Ttulo5"/>
    <w:rsid w:val="000756DF"/>
    <w:rPr>
      <w:rFonts w:ascii="Tahoma" w:hAnsi="Tahoma"/>
      <w:b/>
      <w:bCs/>
      <w:iCs/>
      <w:szCs w:val="26"/>
      <w:lang w:val="es-ES" w:eastAsia="es-ES"/>
    </w:rPr>
  </w:style>
  <w:style w:type="character" w:customStyle="1" w:styleId="Ttulo6Car">
    <w:name w:val="Título 6 Car"/>
    <w:link w:val="Ttulo6"/>
    <w:semiHidden/>
    <w:rsid w:val="0036199D"/>
    <w:rPr>
      <w:rFonts w:ascii="Calibri" w:hAnsi="Calibri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rsid w:val="0036199D"/>
    <w:rPr>
      <w:rFonts w:ascii="Calibri" w:hAnsi="Calibri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rsid w:val="0036199D"/>
    <w:rPr>
      <w:rFonts w:ascii="Calibri" w:hAnsi="Calibri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36199D"/>
    <w:rPr>
      <w:rFonts w:ascii="Cambria" w:hAnsi="Cambria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rsid w:val="00515C72"/>
    <w:pPr>
      <w:ind w:left="708"/>
    </w:pPr>
  </w:style>
  <w:style w:type="character" w:styleId="nfasis">
    <w:name w:val="Emphasis"/>
    <w:qFormat/>
    <w:rsid w:val="008739E9"/>
    <w:rPr>
      <w:rFonts w:ascii="Tahoma" w:hAnsi="Tahoma"/>
      <w:i/>
      <w:i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3620ED"/>
    <w:rPr>
      <w:color w:val="808080"/>
    </w:rPr>
  </w:style>
  <w:style w:type="paragraph" w:customStyle="1" w:styleId="Ttulo10">
    <w:name w:val="Título1"/>
    <w:basedOn w:val="Normal"/>
    <w:qFormat/>
    <w:rsid w:val="003620ED"/>
    <w:pPr>
      <w:jc w:val="center"/>
    </w:pPr>
    <w:rPr>
      <w:rFonts w:ascii="Arial" w:hAnsi="Arial"/>
      <w:b/>
      <w:sz w:val="22"/>
      <w:szCs w:val="20"/>
    </w:rPr>
  </w:style>
  <w:style w:type="paragraph" w:styleId="Sinespaciado">
    <w:name w:val="No Spacing"/>
    <w:uiPriority w:val="1"/>
    <w:qFormat/>
    <w:rsid w:val="000D15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9dY5RVwYGIbMwBiPjH6cC3zQg==">AMUW2mVzYli53/+SHXaUDbGzA5fpzFJZEu7UHceo47cOZptvQgMBNHBFzyjxybYfeUz5wuu2aKBy7xIArKJ1pbWej7Pq0bYjMxOc2zx0ULvqnTTnliAh6asAgYZlh9k4WC89PQSQeUqX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 GFA</dc:creator>
  <cp:lastModifiedBy>tatiana.diaz</cp:lastModifiedBy>
  <cp:revision>3</cp:revision>
  <dcterms:created xsi:type="dcterms:W3CDTF">2015-03-27T21:35:00Z</dcterms:created>
  <dcterms:modified xsi:type="dcterms:W3CDTF">2024-05-10T15:33:00Z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YJX6QDSK5EPN-1-1424</vt:lpwstr>
  </property>
  <property fmtid="{D5CDD505-2E9C-101B-9397-08002B2CF9AE}" pid="4" name="_dlc_DocIdItemGuid">
    <vt:lpwstr>77377f5c-06f8-49a3-8aaa-1d61b42fda76</vt:lpwstr>
  </property>
  <property fmtid="{D5CDD505-2E9C-101B-9397-08002B2CF9AE}" pid="5" name="_dlc_DocIdUrl">
    <vt:lpwstr>http://sp/_layouts/15/DocIdRedir.aspx?ID=YJX6QDSK5EPN-1-1424, YJX6QDSK5EPN-1-1424</vt:lpwstr>
  </property>
  <property fmtid="{D5CDD505-2E9C-101B-9397-08002B2CF9AE}" pid="6" name="ContentTypeId">
    <vt:lpwstr>0x010100C0A26BE3764465438F63ABEC8D962B6A</vt:lpwstr>
  </property>
</Properties>
</file>